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50F2" w14:textId="07B00B25" w:rsidR="000E2580" w:rsidRDefault="00EC14FF">
      <w:r w:rsidRPr="002E6E6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92C54" wp14:editId="69BE2545">
                <wp:simplePos x="0" y="0"/>
                <wp:positionH relativeFrom="margin">
                  <wp:posOffset>-234950</wp:posOffset>
                </wp:positionH>
                <wp:positionV relativeFrom="paragraph">
                  <wp:posOffset>679450</wp:posOffset>
                </wp:positionV>
                <wp:extent cx="6629400" cy="8451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45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3A5AFE" w14:textId="77777777" w:rsidR="004B2F8E" w:rsidRDefault="008B6CE0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8B6CE0">
                              <w:rPr>
                                <w:rFonts w:ascii="Franklin Gothic Book" w:hAnsi="Franklin Gothic Book"/>
                                <w:b/>
                              </w:rPr>
                              <w:t>FOR IMMEDIATE RELEASE</w:t>
                            </w:r>
                            <w:r w:rsidR="00610D1E" w:rsidRPr="008B6CE0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</w:p>
                          <w:p w14:paraId="72115395" w14:textId="1DFBF6DE" w:rsidR="004833EA" w:rsidRDefault="00610D1E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8B6CE0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  <w:t xml:space="preserve">                        </w:t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</w:p>
                          <w:p w14:paraId="3E25E144" w14:textId="24B184CD" w:rsidR="00610D1E" w:rsidRPr="004833EA" w:rsidRDefault="00B423E4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Ashley Garcia</w:t>
                            </w:r>
                            <w:r w:rsidR="000D21CE">
                              <w:rPr>
                                <w:rFonts w:ascii="Franklin Gothic Book" w:hAnsi="Franklin Gothic Book"/>
                              </w:rPr>
                              <w:t>,</w:t>
                            </w:r>
                            <w:r w:rsidR="00610D1E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Marketing and PR Specialist</w:t>
                            </w:r>
                          </w:p>
                          <w:p w14:paraId="4E3FD2B5" w14:textId="60BEA4FD" w:rsidR="00610D1E" w:rsidRDefault="00B423E4" w:rsidP="00610D1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719.424.9500</w:t>
                            </w:r>
                          </w:p>
                          <w:p w14:paraId="3632FA33" w14:textId="77777777" w:rsidR="00A67D74" w:rsidRDefault="00B423E4" w:rsidP="00610D1E">
                            <w:r>
                              <w:rPr>
                                <w:rFonts w:ascii="Franklin Gothic Book" w:hAnsi="Franklin Gothic Book"/>
                              </w:rPr>
                              <w:t>ashley</w:t>
                            </w:r>
                            <w:r w:rsidR="00610D1E">
                              <w:rPr>
                                <w:rFonts w:ascii="Franklin Gothic Book" w:hAnsi="Franklin Gothic Book"/>
                              </w:rPr>
                              <w:t>.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g</w:t>
                            </w:r>
                            <w:r w:rsidR="00610D1E">
                              <w:rPr>
                                <w:rFonts w:ascii="Franklin Gothic Book" w:hAnsi="Franklin Gothic Book"/>
                              </w:rPr>
                              <w:t>@</w:t>
                            </w:r>
                            <w:r w:rsidR="00EF24CA">
                              <w:rPr>
                                <w:rFonts w:ascii="Franklin Gothic Book" w:hAnsi="Franklin Gothic Book"/>
                              </w:rPr>
                              <w:t>livingplanetaquarium.org</w:t>
                            </w:r>
                            <w:r w:rsidR="00610D1E" w:rsidRPr="00E3395C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="00610D1E">
                              <w:tab/>
                            </w:r>
                          </w:p>
                          <w:p w14:paraId="0183495E" w14:textId="40E1EC4C" w:rsidR="00610D1E" w:rsidRPr="003F034E" w:rsidRDefault="00610D1E" w:rsidP="00610D1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</w:p>
                          <w:p w14:paraId="4ACBD6C0" w14:textId="40067EAE" w:rsidR="00A8301D" w:rsidRPr="00E0159E" w:rsidRDefault="0089616B" w:rsidP="00A67D7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Franklin Gothic Medium" w:hAnsi="Franklin Gothic Medium" w:cs="Segoe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>Summer Camps 2025</w:t>
                            </w:r>
                          </w:p>
                          <w:p w14:paraId="15168A3D" w14:textId="2DACA49A" w:rsidR="00F42FA6" w:rsidRDefault="005B019A" w:rsidP="001871F8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DRAPER, Utah (</w:t>
                            </w:r>
                            <w:r w:rsidR="00193409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 xml:space="preserve">February </w:t>
                            </w:r>
                            <w:r w:rsidR="00E23FD8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5</w:t>
                            </w:r>
                            <w:r w:rsidR="00E60ACC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,</w:t>
                            </w:r>
                            <w:r w:rsidR="005F058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 xml:space="preserve"> 202</w:t>
                            </w:r>
                            <w:r w:rsidR="00E60ACC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5</w:t>
                            </w:r>
                            <w:r w:rsidR="0029779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)</w:t>
                            </w:r>
                            <w:r w:rsidR="0029779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="001C359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And the winner of Super Bowl LIX will be</w:t>
                            </w:r>
                            <w:r w:rsidR="00D30BA1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… the</w:t>
                            </w:r>
                            <w:r w:rsidR="001C359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="00643BA4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Kansas City Chiefs</w:t>
                            </w:r>
                            <w:r w:rsidR="001C359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! At least according to Honey and Simon, two </w:t>
                            </w:r>
                            <w:r w:rsidR="001871F8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Asian small-clawed otters</w:t>
                            </w:r>
                            <w:r w:rsidR="001C359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at Loveland Living Planet Aquarium. </w:t>
                            </w:r>
                          </w:p>
                          <w:p w14:paraId="6F81230A" w14:textId="7ECF1D47" w:rsidR="008D6CFD" w:rsidRDefault="001C359D" w:rsidP="001871F8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The pair</w:t>
                            </w:r>
                            <w:r w:rsidR="00F42FA6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w</w:t>
                            </w:r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ere</w:t>
                            </w:r>
                            <w:r w:rsidR="00F42FA6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presented with two frozen footballs, each adorned with the team names of the two big game competitors. At first, the otters seemed a bit indecisive, briefly investigating both footballs</w:t>
                            </w:r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. </w:t>
                            </w:r>
                            <w:proofErr w:type="gramStart"/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But,</w:t>
                            </w:r>
                            <w:proofErr w:type="gramEnd"/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="00F42FA6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it was </w:t>
                            </w:r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Honey</w:t>
                            </w:r>
                            <w:r w:rsidR="00F42FA6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who</w:t>
                            </w:r>
                            <w:r w:rsidR="00F42FA6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made the tackle on the Chiefs football, declaring </w:t>
                            </w:r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her</w:t>
                            </w:r>
                            <w:r w:rsidR="00F42FA6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prediction </w:t>
                            </w:r>
                            <w:r w:rsidR="008D6CF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of </w:t>
                            </w:r>
                            <w:r w:rsidR="00F42FA6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the winner.</w:t>
                            </w:r>
                          </w:p>
                          <w:p w14:paraId="5C5DEEBC" w14:textId="63551354" w:rsidR="00011294" w:rsidRDefault="008D6CFD" w:rsidP="001871F8">
                            <w:pPr>
                              <w:pStyle w:val="paragraph"/>
                              <w:rPr>
                                <w:rFonts w:ascii="FranklinGothicURWBoo" w:hAnsi="FranklinGothicURWBoo" w:cs="Calibr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Super Bowl predictions are a long-time tradition at Loveland Living Planet Aquarium and are enjoyable by not only spectators but offer unique enrichment for the animals.</w:t>
                            </w:r>
                            <w:r w:rsidR="00CF4604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="00B973D7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Rebecca Westover, Curator of Birds and Mammals, said, “</w:t>
                            </w:r>
                            <w:r w:rsidR="00B973D7" w:rsidRPr="00B973D7">
                              <w:rPr>
                                <w:rFonts w:ascii="FranklinGothicURWBoo" w:hAnsi="FranklinGothicURWBoo" w:cs="Calibri"/>
                                <w:color w:val="000000"/>
                              </w:rPr>
                              <w:t xml:space="preserve">This not only helps them interact more actively with their environment, but it also stimulates their problem-solving skills, promoting overall mental and physical </w:t>
                            </w:r>
                            <w:r w:rsidR="00D9440A">
                              <w:rPr>
                                <w:rFonts w:ascii="FranklinGothicURWBoo" w:hAnsi="FranklinGothicURWBoo" w:cs="Calibri"/>
                                <w:color w:val="000000"/>
                              </w:rPr>
                              <w:t>enrichment</w:t>
                            </w:r>
                            <w:r w:rsidR="00B973D7" w:rsidRPr="00B973D7">
                              <w:rPr>
                                <w:rFonts w:ascii="FranklinGothicURWBoo" w:hAnsi="FranklinGothicURWBoo" w:cs="Calibri"/>
                                <w:color w:val="000000"/>
                              </w:rPr>
                              <w:t>.”</w:t>
                            </w:r>
                          </w:p>
                          <w:p w14:paraId="5039799F" w14:textId="05BFD9FE" w:rsidR="002614CF" w:rsidRPr="00B973D7" w:rsidRDefault="002614CF" w:rsidP="001871F8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The Aquarium has four Asian small-clawed otters: Honey and Simon, and Kai and Emm</w:t>
                            </w:r>
                            <w:r w:rsidR="009B548B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ie</w:t>
                            </w: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. Both pairs are part of the Association of Zoos and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Aquariums’s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Pr="00F42FA6">
                              <w:rPr>
                                <w:rStyle w:val="normaltextrun"/>
                                <w:rFonts w:ascii="FranklinGothicURWBoo" w:hAnsi="FranklinGothicURWBoo" w:cs="Segoe UI"/>
                                <w:i/>
                                <w:iCs/>
                              </w:rPr>
                              <w:t>Species Survival Plan</w:t>
                            </w: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program aimed at increasing genetic diversity and ensuring the survival of endangered and vulnerable species. </w:t>
                            </w:r>
                          </w:p>
                          <w:p w14:paraId="00D196B3" w14:textId="16D86BB3" w:rsidR="00011294" w:rsidRDefault="00011294" w:rsidP="001871F8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About Asian small-clawed otters:</w:t>
                            </w:r>
                          </w:p>
                          <w:p w14:paraId="626597D8" w14:textId="66E8DAF8" w:rsidR="00CF4604" w:rsidRPr="00E0159E" w:rsidRDefault="001C359D" w:rsidP="00A8301D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Asian small-clawed otters are the world’s smallest otters, ranging in size from 4-</w:t>
                            </w:r>
                            <w:r w:rsidR="009B548B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8</w:t>
                            </w: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pounds. They can be found in </w:t>
                            </w:r>
                            <w:r w:rsidR="00F94547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S</w:t>
                            </w: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outhern India, </w:t>
                            </w:r>
                            <w:r w:rsidR="00F94547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S</w:t>
                            </w: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outhern China, and parts of Southeast Asia in freshwater wetlands and mangrove swamps at higher elevations. They are currently listed as “vulnerable” b</w:t>
                            </w:r>
                            <w:r w:rsidR="003234E2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y</w:t>
                            </w: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the IUCN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Redl</w:t>
                            </w:r>
                            <w:r w:rsidR="008E74FE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ist</w:t>
                            </w:r>
                            <w:proofErr w:type="spellEnd"/>
                            <w:r w:rsidR="008E74FE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of Threatened Species. </w:t>
                            </w:r>
                          </w:p>
                          <w:p w14:paraId="7A194717" w14:textId="64C78C72" w:rsidR="00F51D1B" w:rsidRPr="00E23FD8" w:rsidRDefault="000C5F77" w:rsidP="0041112D">
                            <w:pPr>
                              <w:pStyle w:val="paragraph"/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</w:pPr>
                            <w:r w:rsidRPr="00782766"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  <w:t>B-ROLL ATTACHED</w:t>
                            </w:r>
                            <w:r w:rsidR="00782766" w:rsidRPr="00782766"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  <w:t>:</w:t>
                            </w:r>
                          </w:p>
                          <w:p w14:paraId="7C7AD59A" w14:textId="38120939" w:rsidR="00F51D1B" w:rsidRPr="00E23FD8" w:rsidRDefault="00E23FD8" w:rsidP="00E23FD8">
                            <w:pPr>
                              <w:pStyle w:val="paragraph"/>
                              <w:rPr>
                                <w:rStyle w:val="Hyperlink"/>
                                <w:rFonts w:ascii="Franklin Gothic Book" w:hAnsi="Franklin Gothic Book" w:cs="Segoe UI"/>
                                <w:color w:val="auto"/>
                                <w:szCs w:val="18"/>
                                <w:highlight w:val="yellow"/>
                                <w:u w:val="none"/>
                              </w:rPr>
                            </w:pPr>
                            <w:r w:rsidRPr="00E23FD8"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  <w:t>https://drive.google.com/file/d/1S7mcPbIeoZL5cYPRs9R9aTLXb8XfsMS_/view?usp=drive_link</w:t>
                            </w:r>
                          </w:p>
                          <w:p w14:paraId="2895E774" w14:textId="77777777" w:rsidR="00F51D1B" w:rsidRDefault="00F51D1B" w:rsidP="00ED0AEC">
                            <w:pPr>
                              <w:rPr>
                                <w:rStyle w:val="Hyperlink"/>
                                <w:rFonts w:ascii="Franklin Gothic Book" w:eastAsia="Times New Roman" w:hAnsi="Franklin Gothic Book" w:cs="Segoe UI"/>
                                <w:szCs w:val="18"/>
                              </w:rPr>
                            </w:pPr>
                          </w:p>
                          <w:p w14:paraId="7E53E9E5" w14:textId="57FCCDD5" w:rsidR="00BD56CC" w:rsidRPr="004833EA" w:rsidRDefault="00BD56CC" w:rsidP="00ED0AEC">
                            <w:pP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b/>
                                <w:bCs/>
                                <w:sz w:val="16"/>
                                <w:szCs w:val="18"/>
                              </w:rPr>
                              <w:t>About Loveland Living Planet Aquarium</w:t>
                            </w:r>
                            <w:r w:rsidRPr="004833EA">
                              <w:rPr>
                                <w:rStyle w:val="eop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  <w:p w14:paraId="7440DFFD" w14:textId="77777777" w:rsidR="00BD56CC" w:rsidRDefault="00BD56CC" w:rsidP="00BD56C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Loveland Living Planet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 is a 501(c)(3) nonprofit organization with a mission to inspire people to Explore, Discover, and Learn about Earth’s diverse ecosystems. A world-class facility, 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the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provides learning opportunities at all levels, interests, and ages. Since opening in Draper in March 2014, the A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quarium has welcomed over nine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 million guests. In addition, the Aquarium provides 82,000 student experiences by visiting every public elementary school in the state each year. L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oveland Living Planet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 is accredited by the Association of Zoos and Aquariums (AZA).</w:t>
                            </w:r>
                            <w:r w:rsidRPr="004833EA">
                              <w:rPr>
                                <w:rStyle w:val="scxw124362559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  <w:p w14:paraId="77DDD907" w14:textId="77777777" w:rsidR="00BD56CC" w:rsidRPr="00B31BCF" w:rsidRDefault="00BD56CC" w:rsidP="00BD56C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hyperlink r:id="rId6" w:history="1">
                              <w:r w:rsidRPr="00964D42">
                                <w:rPr>
                                  <w:rStyle w:val="Hyperlink"/>
                                  <w:rFonts w:ascii="Franklin Gothic Book" w:hAnsi="Franklin Gothic Book" w:cs="Segoe UI"/>
                                  <w:sz w:val="16"/>
                                  <w:szCs w:val="18"/>
                                </w:rPr>
                                <w:t>livingplanetaquarium.org</w:t>
                              </w:r>
                            </w:hyperlink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color w:val="0000FF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~ </w:t>
                            </w:r>
                            <w:hyperlink r:id="rId7" w:tgtFrame="_blank" w:history="1">
                              <w:r w:rsidRPr="004833EA">
                                <w:rPr>
                                  <w:rStyle w:val="normaltextrun"/>
                                  <w:rFonts w:ascii="Franklin Gothic Book" w:hAnsi="Franklin Gothic Book" w:cs="Segoe UI"/>
                                  <w:color w:val="0000FF"/>
                                  <w:sz w:val="16"/>
                                  <w:szCs w:val="18"/>
                                  <w:u w:val="single"/>
                                </w:rPr>
                                <w:t>Facebook</w:t>
                              </w:r>
                            </w:hyperlink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~ </w:t>
                            </w:r>
                            <w:hyperlink r:id="rId8" w:tgtFrame="_blank" w:history="1">
                              <w:r w:rsidRPr="004833EA">
                                <w:rPr>
                                  <w:rStyle w:val="normaltextrun"/>
                                  <w:rFonts w:ascii="Franklin Gothic Book" w:hAnsi="Franklin Gothic Book" w:cs="Segoe UI"/>
                                  <w:color w:val="0000FF"/>
                                  <w:sz w:val="16"/>
                                  <w:szCs w:val="18"/>
                                  <w:u w:val="single"/>
                                </w:rPr>
                                <w:t>Instagram</w:t>
                              </w:r>
                            </w:hyperlink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 ~ </w:t>
                            </w:r>
                            <w:hyperlink r:id="rId9" w:history="1">
                              <w:r w:rsidRPr="00964D42">
                                <w:rPr>
                                  <w:rStyle w:val="Hyperlink"/>
                                  <w:rFonts w:ascii="Franklin Gothic Book" w:hAnsi="Franklin Gothic Book" w:cs="Segoe UI"/>
                                  <w:sz w:val="16"/>
                                  <w:szCs w:val="18"/>
                                </w:rPr>
                                <w:t>TikTok </w:t>
                              </w:r>
                            </w:hyperlink>
                          </w:p>
                          <w:p w14:paraId="50F827FE" w14:textId="77777777" w:rsidR="00610D1E" w:rsidRPr="00B96D94" w:rsidRDefault="00610D1E" w:rsidP="00610D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04CA91" w14:textId="1161511D" w:rsidR="00B458D4" w:rsidRPr="00B458D4" w:rsidRDefault="00B458D4">
                            <w:pPr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2C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5pt;margin-top:53.5pt;width:522pt;height:66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" filled="f" stroked="f">
                <v:textbox>
                  <w:txbxContent>
                    <w:p w14:paraId="663A5AFE" w14:textId="77777777" w:rsidR="004B2F8E" w:rsidRDefault="008B6CE0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 w:rsidRPr="008B6CE0">
                        <w:rPr>
                          <w:rFonts w:ascii="Franklin Gothic Book" w:hAnsi="Franklin Gothic Book"/>
                          <w:b/>
                        </w:rPr>
                        <w:t>FOR IMMEDIATE RELEASE</w:t>
                      </w:r>
                      <w:r w:rsidR="00610D1E" w:rsidRPr="008B6CE0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</w:p>
                    <w:p w14:paraId="72115395" w14:textId="1DFBF6DE" w:rsidR="004833EA" w:rsidRDefault="00610D1E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 w:rsidRPr="008B6CE0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  <w:t xml:space="preserve">                        </w:t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</w:p>
                    <w:p w14:paraId="3E25E144" w14:textId="24B184CD" w:rsidR="00610D1E" w:rsidRPr="004833EA" w:rsidRDefault="00B423E4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Ashley Garcia</w:t>
                      </w:r>
                      <w:r w:rsidR="000D21CE">
                        <w:rPr>
                          <w:rFonts w:ascii="Franklin Gothic Book" w:hAnsi="Franklin Gothic Book"/>
                        </w:rPr>
                        <w:t>,</w:t>
                      </w:r>
                      <w:r w:rsidR="00610D1E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</w:rPr>
                        <w:t>Marketing and PR Specialist</w:t>
                      </w:r>
                    </w:p>
                    <w:p w14:paraId="4E3FD2B5" w14:textId="60BEA4FD" w:rsidR="00610D1E" w:rsidRDefault="00B423E4" w:rsidP="00610D1E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719.424.9500</w:t>
                      </w:r>
                    </w:p>
                    <w:p w14:paraId="3632FA33" w14:textId="77777777" w:rsidR="00A67D74" w:rsidRDefault="00B423E4" w:rsidP="00610D1E">
                      <w:r>
                        <w:rPr>
                          <w:rFonts w:ascii="Franklin Gothic Book" w:hAnsi="Franklin Gothic Book"/>
                        </w:rPr>
                        <w:t>ashley</w:t>
                      </w:r>
                      <w:r w:rsidR="00610D1E">
                        <w:rPr>
                          <w:rFonts w:ascii="Franklin Gothic Book" w:hAnsi="Franklin Gothic Book"/>
                        </w:rPr>
                        <w:t>.</w:t>
                      </w:r>
                      <w:r>
                        <w:rPr>
                          <w:rFonts w:ascii="Franklin Gothic Book" w:hAnsi="Franklin Gothic Book"/>
                        </w:rPr>
                        <w:t>g</w:t>
                      </w:r>
                      <w:r w:rsidR="00610D1E">
                        <w:rPr>
                          <w:rFonts w:ascii="Franklin Gothic Book" w:hAnsi="Franklin Gothic Book"/>
                        </w:rPr>
                        <w:t>@</w:t>
                      </w:r>
                      <w:r w:rsidR="00EF24CA">
                        <w:rPr>
                          <w:rFonts w:ascii="Franklin Gothic Book" w:hAnsi="Franklin Gothic Book"/>
                        </w:rPr>
                        <w:t>livingplanetaquarium.org</w:t>
                      </w:r>
                      <w:r w:rsidR="00610D1E" w:rsidRPr="00E3395C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="00610D1E">
                        <w:tab/>
                      </w:r>
                    </w:p>
                    <w:p w14:paraId="0183495E" w14:textId="40E1EC4C" w:rsidR="00610D1E" w:rsidRPr="003F034E" w:rsidRDefault="00610D1E" w:rsidP="00610D1E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</w:t>
                      </w:r>
                    </w:p>
                    <w:p w14:paraId="4ACBD6C0" w14:textId="40067EAE" w:rsidR="00A8301D" w:rsidRPr="00E0159E" w:rsidRDefault="0089616B" w:rsidP="00A67D7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Franklin Gothic Medium" w:hAnsi="Franklin Gothic Medium" w:cs="Segoe UI"/>
                          <w:sz w:val="28"/>
                          <w:szCs w:val="28"/>
                        </w:rPr>
                      </w:pPr>
                      <w:r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>Summer Camps 2025</w:t>
                      </w:r>
                    </w:p>
                    <w:p w14:paraId="15168A3D" w14:textId="2DACA49A" w:rsidR="00F42FA6" w:rsidRDefault="005B019A" w:rsidP="001871F8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DRAPER, Utah (</w:t>
                      </w:r>
                      <w:r w:rsidR="00193409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 xml:space="preserve">February </w:t>
                      </w:r>
                      <w:r w:rsidR="00E23FD8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5</w:t>
                      </w:r>
                      <w:r w:rsidR="00E60ACC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,</w:t>
                      </w:r>
                      <w:r w:rsidR="005F058E"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 xml:space="preserve"> 202</w:t>
                      </w:r>
                      <w:r w:rsidR="00E60ACC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5</w:t>
                      </w:r>
                      <w:r w:rsidR="0029779E"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)</w:t>
                      </w:r>
                      <w:r w:rsidR="0029779E" w:rsidRPr="003556C7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="001C359D">
                        <w:rPr>
                          <w:rStyle w:val="normaltextrun"/>
                          <w:rFonts w:ascii="FranklinGothicURWBoo" w:hAnsi="FranklinGothicURWBoo" w:cs="Segoe UI"/>
                        </w:rPr>
                        <w:t>And the winner of Super Bowl LIX will be</w:t>
                      </w:r>
                      <w:r w:rsidR="00D30BA1">
                        <w:rPr>
                          <w:rStyle w:val="normaltextrun"/>
                          <w:rFonts w:ascii="FranklinGothicURWBoo" w:hAnsi="FranklinGothicURWBoo" w:cs="Segoe UI"/>
                        </w:rPr>
                        <w:t>… the</w:t>
                      </w:r>
                      <w:r w:rsidR="001C359D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="00643BA4">
                        <w:rPr>
                          <w:rStyle w:val="normaltextrun"/>
                          <w:rFonts w:ascii="FranklinGothicURWBoo" w:hAnsi="FranklinGothicURWBoo" w:cs="Segoe UI"/>
                        </w:rPr>
                        <w:t>Kansas City Chiefs</w:t>
                      </w:r>
                      <w:r w:rsidR="001C359D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! At least according to Honey and Simon, two </w:t>
                      </w:r>
                      <w:r w:rsidR="001871F8">
                        <w:rPr>
                          <w:rStyle w:val="normaltextrun"/>
                          <w:rFonts w:ascii="FranklinGothicURWBoo" w:hAnsi="FranklinGothicURWBoo" w:cs="Segoe UI"/>
                        </w:rPr>
                        <w:t>Asian small-clawed otters</w:t>
                      </w:r>
                      <w:r w:rsidR="001C359D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at Loveland Living Planet Aquarium. </w:t>
                      </w:r>
                    </w:p>
                    <w:p w14:paraId="6F81230A" w14:textId="7ECF1D47" w:rsidR="008D6CFD" w:rsidRDefault="001C359D" w:rsidP="001871F8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The pair</w:t>
                      </w:r>
                      <w:r w:rsidR="00F42FA6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w</w:t>
                      </w:r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>ere</w:t>
                      </w:r>
                      <w:r w:rsidR="00F42FA6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presented with two frozen footballs, each adorned with the team names of the two big game competitors. At first, the otters seemed a bit indecisive, briefly investigating both footballs</w:t>
                      </w:r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. </w:t>
                      </w:r>
                      <w:proofErr w:type="gramStart"/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>But,</w:t>
                      </w:r>
                      <w:proofErr w:type="gramEnd"/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="00F42FA6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it was </w:t>
                      </w:r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>Honey</w:t>
                      </w:r>
                      <w:r w:rsidR="00F42FA6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>who</w:t>
                      </w:r>
                      <w:r w:rsidR="00F42FA6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made the tackle on the Chiefs football, declaring </w:t>
                      </w:r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>her</w:t>
                      </w:r>
                      <w:r w:rsidR="00F42FA6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prediction </w:t>
                      </w:r>
                      <w:r w:rsidR="008D6CFD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of </w:t>
                      </w:r>
                      <w:r w:rsidR="00F42FA6">
                        <w:rPr>
                          <w:rStyle w:val="normaltextrun"/>
                          <w:rFonts w:ascii="FranklinGothicURWBoo" w:hAnsi="FranklinGothicURWBoo" w:cs="Segoe UI"/>
                        </w:rPr>
                        <w:t>the winner.</w:t>
                      </w:r>
                    </w:p>
                    <w:p w14:paraId="5C5DEEBC" w14:textId="63551354" w:rsidR="00011294" w:rsidRDefault="008D6CFD" w:rsidP="001871F8">
                      <w:pPr>
                        <w:pStyle w:val="paragraph"/>
                        <w:rPr>
                          <w:rFonts w:ascii="FranklinGothicURWBoo" w:hAnsi="FranklinGothicURWBoo" w:cs="Calibr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Super Bowl predictions are a long-time tradition at Loveland Living Planet Aquarium and are enjoyable by not only spectators but offer unique enrichment for the animals.</w:t>
                      </w:r>
                      <w:r w:rsidR="00CF4604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="00B973D7">
                        <w:rPr>
                          <w:rStyle w:val="normaltextrun"/>
                          <w:rFonts w:ascii="FranklinGothicURWBoo" w:hAnsi="FranklinGothicURWBoo" w:cs="Segoe UI"/>
                        </w:rPr>
                        <w:t>Rebecca Westover, Curator of Birds and Mammals, said, “</w:t>
                      </w:r>
                      <w:r w:rsidR="00B973D7" w:rsidRPr="00B973D7">
                        <w:rPr>
                          <w:rFonts w:ascii="FranklinGothicURWBoo" w:hAnsi="FranklinGothicURWBoo" w:cs="Calibri"/>
                          <w:color w:val="000000"/>
                        </w:rPr>
                        <w:t xml:space="preserve">This not only helps them interact more actively with their environment, but it also stimulates their problem-solving skills, promoting overall mental and physical </w:t>
                      </w:r>
                      <w:r w:rsidR="00D9440A">
                        <w:rPr>
                          <w:rFonts w:ascii="FranklinGothicURWBoo" w:hAnsi="FranklinGothicURWBoo" w:cs="Calibri"/>
                          <w:color w:val="000000"/>
                        </w:rPr>
                        <w:t>enrichment</w:t>
                      </w:r>
                      <w:r w:rsidR="00B973D7" w:rsidRPr="00B973D7">
                        <w:rPr>
                          <w:rFonts w:ascii="FranklinGothicURWBoo" w:hAnsi="FranklinGothicURWBoo" w:cs="Calibri"/>
                          <w:color w:val="000000"/>
                        </w:rPr>
                        <w:t>.”</w:t>
                      </w:r>
                    </w:p>
                    <w:p w14:paraId="5039799F" w14:textId="05BFD9FE" w:rsidR="002614CF" w:rsidRPr="00B973D7" w:rsidRDefault="002614CF" w:rsidP="001871F8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The Aquarium has four Asian small-clawed otters: Honey and Simon, and Kai and Emm</w:t>
                      </w:r>
                      <w:r w:rsidR="009B548B">
                        <w:rPr>
                          <w:rStyle w:val="normaltextrun"/>
                          <w:rFonts w:ascii="FranklinGothicURWBoo" w:hAnsi="FranklinGothicURWBoo" w:cs="Segoe UI"/>
                        </w:rPr>
                        <w:t>ie</w:t>
                      </w: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. Both pairs are part of the Association of Zoos and </w:t>
                      </w:r>
                      <w:proofErr w:type="spellStart"/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Aquariums’s</w:t>
                      </w:r>
                      <w:proofErr w:type="spellEnd"/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Pr="00F42FA6">
                        <w:rPr>
                          <w:rStyle w:val="normaltextrun"/>
                          <w:rFonts w:ascii="FranklinGothicURWBoo" w:hAnsi="FranklinGothicURWBoo" w:cs="Segoe UI"/>
                          <w:i/>
                          <w:iCs/>
                        </w:rPr>
                        <w:t>Species Survival Plan</w:t>
                      </w: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program aimed at increasing genetic diversity and ensuring the survival of endangered and vulnerable species. </w:t>
                      </w:r>
                    </w:p>
                    <w:p w14:paraId="00D196B3" w14:textId="16D86BB3" w:rsidR="00011294" w:rsidRDefault="00011294" w:rsidP="001871F8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About Asian small-clawed otters:</w:t>
                      </w:r>
                    </w:p>
                    <w:p w14:paraId="626597D8" w14:textId="66E8DAF8" w:rsidR="00CF4604" w:rsidRPr="00E0159E" w:rsidRDefault="001C359D" w:rsidP="00A8301D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Asian small-clawed otters are the world’s smallest otters, ranging in size from 4-</w:t>
                      </w:r>
                      <w:r w:rsidR="009B548B">
                        <w:rPr>
                          <w:rStyle w:val="normaltextrun"/>
                          <w:rFonts w:ascii="FranklinGothicURWBoo" w:hAnsi="FranklinGothicURWBoo" w:cs="Segoe UI"/>
                        </w:rPr>
                        <w:t>8</w:t>
                      </w: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pounds. They can be found in </w:t>
                      </w:r>
                      <w:r w:rsidR="00F94547">
                        <w:rPr>
                          <w:rStyle w:val="normaltextrun"/>
                          <w:rFonts w:ascii="FranklinGothicURWBoo" w:hAnsi="FranklinGothicURWBoo" w:cs="Segoe UI"/>
                        </w:rPr>
                        <w:t>S</w:t>
                      </w: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outhern India, </w:t>
                      </w:r>
                      <w:r w:rsidR="00F94547">
                        <w:rPr>
                          <w:rStyle w:val="normaltextrun"/>
                          <w:rFonts w:ascii="FranklinGothicURWBoo" w:hAnsi="FranklinGothicURWBoo" w:cs="Segoe UI"/>
                        </w:rPr>
                        <w:t>S</w:t>
                      </w: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outhern China, and parts of Southeast Asia in freshwater wetlands and mangrove swamps at higher elevations. They are currently listed as “vulnerable” b</w:t>
                      </w:r>
                      <w:r w:rsidR="003234E2">
                        <w:rPr>
                          <w:rStyle w:val="normaltextrun"/>
                          <w:rFonts w:ascii="FranklinGothicURWBoo" w:hAnsi="FranklinGothicURWBoo" w:cs="Segoe UI"/>
                        </w:rPr>
                        <w:t>y</w:t>
                      </w: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the IUCN </w:t>
                      </w:r>
                      <w:proofErr w:type="spellStart"/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>Redl</w:t>
                      </w:r>
                      <w:r w:rsidR="008E74FE">
                        <w:rPr>
                          <w:rStyle w:val="normaltextrun"/>
                          <w:rFonts w:ascii="FranklinGothicURWBoo" w:hAnsi="FranklinGothicURWBoo" w:cs="Segoe UI"/>
                        </w:rPr>
                        <w:t>ist</w:t>
                      </w:r>
                      <w:proofErr w:type="spellEnd"/>
                      <w:r w:rsidR="008E74FE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of Threatened Species. </w:t>
                      </w:r>
                    </w:p>
                    <w:p w14:paraId="7A194717" w14:textId="64C78C72" w:rsidR="00F51D1B" w:rsidRPr="00E23FD8" w:rsidRDefault="000C5F77" w:rsidP="0041112D">
                      <w:pPr>
                        <w:pStyle w:val="paragraph"/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</w:pPr>
                      <w:r w:rsidRPr="00782766"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  <w:t>B-ROLL ATTACHED</w:t>
                      </w:r>
                      <w:r w:rsidR="00782766" w:rsidRPr="00782766"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  <w:t>:</w:t>
                      </w:r>
                    </w:p>
                    <w:p w14:paraId="7C7AD59A" w14:textId="38120939" w:rsidR="00F51D1B" w:rsidRPr="00E23FD8" w:rsidRDefault="00E23FD8" w:rsidP="00E23FD8">
                      <w:pPr>
                        <w:pStyle w:val="paragraph"/>
                        <w:rPr>
                          <w:rStyle w:val="Hyperlink"/>
                          <w:rFonts w:ascii="Franklin Gothic Book" w:hAnsi="Franklin Gothic Book" w:cs="Segoe UI"/>
                          <w:color w:val="auto"/>
                          <w:szCs w:val="18"/>
                          <w:highlight w:val="yellow"/>
                          <w:u w:val="none"/>
                        </w:rPr>
                      </w:pPr>
                      <w:r w:rsidRPr="00E23FD8"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  <w:t>https://drive.google.com/file/d/1S7mcPbIeoZL5cYPRs9R9aTLXb8XfsMS_/view?usp=drive_link</w:t>
                      </w:r>
                    </w:p>
                    <w:p w14:paraId="2895E774" w14:textId="77777777" w:rsidR="00F51D1B" w:rsidRDefault="00F51D1B" w:rsidP="00ED0AEC">
                      <w:pPr>
                        <w:rPr>
                          <w:rStyle w:val="Hyperlink"/>
                          <w:rFonts w:ascii="Franklin Gothic Book" w:eastAsia="Times New Roman" w:hAnsi="Franklin Gothic Book" w:cs="Segoe UI"/>
                          <w:szCs w:val="18"/>
                        </w:rPr>
                      </w:pPr>
                    </w:p>
                    <w:p w14:paraId="7E53E9E5" w14:textId="57FCCDD5" w:rsidR="00BD56CC" w:rsidRPr="004833EA" w:rsidRDefault="00BD56CC" w:rsidP="00ED0AEC">
                      <w:pPr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b/>
                          <w:bCs/>
                          <w:sz w:val="16"/>
                          <w:szCs w:val="18"/>
                        </w:rPr>
                        <w:t>About Loveland Living Planet Aquarium</w:t>
                      </w:r>
                      <w:r w:rsidRPr="004833EA">
                        <w:rPr>
                          <w:rStyle w:val="eop"/>
                          <w:rFonts w:ascii="Franklin Gothic Book" w:hAnsi="Franklin Gothic Book" w:cs="Segoe UI"/>
                          <w:sz w:val="16"/>
                          <w:szCs w:val="18"/>
                        </w:rPr>
                        <w:t> </w:t>
                      </w:r>
                    </w:p>
                    <w:p w14:paraId="7440DFFD" w14:textId="77777777" w:rsidR="00BD56CC" w:rsidRDefault="00BD56CC" w:rsidP="00BD56C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Franklin Gothic Book" w:hAnsi="Franklin Gothic Book" w:cs="Segoe UI"/>
                          <w:sz w:val="16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Loveland Living Planet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 is a 501(c)(3) nonprofit organization with a mission to inspire people to Explore, Discover, and Learn about Earth’s diverse ecosystems. A world-class facility, 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the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 provides learning opportunities at all levels, interests, and ages. Since opening in Draper in March 2014, the A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quarium has welcomed over nine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 million guests. In addition, the Aquarium provides 82,000 student experiences by visiting every public elementary school in the state each year. L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oveland Living Planet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 is accredited by the Association of Zoos and Aquariums (AZA).</w:t>
                      </w:r>
                      <w:r w:rsidRPr="004833EA">
                        <w:rPr>
                          <w:rStyle w:val="scxw124362559"/>
                          <w:rFonts w:ascii="Franklin Gothic Book" w:hAnsi="Franklin Gothic Book" w:cs="Segoe UI"/>
                          <w:sz w:val="16"/>
                          <w:szCs w:val="18"/>
                        </w:rPr>
                        <w:t> </w:t>
                      </w:r>
                    </w:p>
                    <w:p w14:paraId="77DDD907" w14:textId="77777777" w:rsidR="00BD56CC" w:rsidRPr="00B31BCF" w:rsidRDefault="00BD56CC" w:rsidP="00BD56C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hyperlink r:id="rId10" w:history="1">
                        <w:r w:rsidRPr="00964D42">
                          <w:rPr>
                            <w:rStyle w:val="Hyperlink"/>
                            <w:rFonts w:ascii="Franklin Gothic Book" w:hAnsi="Franklin Gothic Book" w:cs="Segoe UI"/>
                            <w:sz w:val="16"/>
                            <w:szCs w:val="18"/>
                          </w:rPr>
                          <w:t>livingplanetaquarium.org</w:t>
                        </w:r>
                      </w:hyperlink>
                      <w:r>
                        <w:rPr>
                          <w:rStyle w:val="normaltextrun"/>
                          <w:rFonts w:ascii="Franklin Gothic Book" w:hAnsi="Franklin Gothic Book" w:cs="Segoe UI"/>
                          <w:color w:val="0000FF"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~ </w:t>
                      </w:r>
                      <w:hyperlink r:id="rId11" w:tgtFrame="_blank" w:history="1">
                        <w:r w:rsidRPr="004833EA">
                          <w:rPr>
                            <w:rStyle w:val="normaltextrun"/>
                            <w:rFonts w:ascii="Franklin Gothic Book" w:hAnsi="Franklin Gothic Book" w:cs="Segoe UI"/>
                            <w:color w:val="0000FF"/>
                            <w:sz w:val="16"/>
                            <w:szCs w:val="18"/>
                            <w:u w:val="single"/>
                          </w:rPr>
                          <w:t>Facebook</w:t>
                        </w:r>
                      </w:hyperlink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 ~ </w:t>
                      </w:r>
                      <w:hyperlink r:id="rId12" w:tgtFrame="_blank" w:history="1">
                        <w:r w:rsidRPr="004833EA">
                          <w:rPr>
                            <w:rStyle w:val="normaltextrun"/>
                            <w:rFonts w:ascii="Franklin Gothic Book" w:hAnsi="Franklin Gothic Book" w:cs="Segoe UI"/>
                            <w:color w:val="0000FF"/>
                            <w:sz w:val="16"/>
                            <w:szCs w:val="18"/>
                            <w:u w:val="single"/>
                          </w:rPr>
                          <w:t>Instagram</w:t>
                        </w:r>
                      </w:hyperlink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 ~ </w:t>
                      </w:r>
                      <w:hyperlink r:id="rId13" w:history="1">
                        <w:r w:rsidRPr="00964D42">
                          <w:rPr>
                            <w:rStyle w:val="Hyperlink"/>
                            <w:rFonts w:ascii="Franklin Gothic Book" w:hAnsi="Franklin Gothic Book" w:cs="Segoe UI"/>
                            <w:sz w:val="16"/>
                            <w:szCs w:val="18"/>
                          </w:rPr>
                          <w:t>TikTok </w:t>
                        </w:r>
                      </w:hyperlink>
                    </w:p>
                    <w:p w14:paraId="50F827FE" w14:textId="77777777" w:rsidR="00610D1E" w:rsidRPr="00B96D94" w:rsidRDefault="00610D1E" w:rsidP="00610D1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04CA91" w14:textId="1161511D" w:rsidR="00B458D4" w:rsidRPr="00B458D4" w:rsidRDefault="00B458D4">
                      <w:pPr>
                        <w:rPr>
                          <w:noProof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422" w:rsidRPr="002E6E66">
        <w:rPr>
          <w:noProof/>
          <w:highlight w:val="yellow"/>
        </w:rPr>
        <w:drawing>
          <wp:anchor distT="0" distB="0" distL="114300" distR="114300" simplePos="0" relativeHeight="251663360" behindDoc="0" locked="0" layoutInCell="1" allowOverlap="1" wp14:anchorId="0A6404BD" wp14:editId="5F16015D">
            <wp:simplePos x="0" y="0"/>
            <wp:positionH relativeFrom="page">
              <wp:posOffset>-7620</wp:posOffset>
            </wp:positionH>
            <wp:positionV relativeFrom="paragraph">
              <wp:posOffset>-1036955</wp:posOffset>
            </wp:positionV>
            <wp:extent cx="7762240" cy="10562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PA Letterhead - 8.5x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240" cy="1056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2580" w:rsidSect="008D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Boo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6EC4"/>
    <w:multiLevelType w:val="hybridMultilevel"/>
    <w:tmpl w:val="32FEB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27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D4"/>
    <w:rsid w:val="00011294"/>
    <w:rsid w:val="00021814"/>
    <w:rsid w:val="00026D8B"/>
    <w:rsid w:val="000407CB"/>
    <w:rsid w:val="000432E7"/>
    <w:rsid w:val="00046A84"/>
    <w:rsid w:val="00057138"/>
    <w:rsid w:val="00071C6D"/>
    <w:rsid w:val="00075E34"/>
    <w:rsid w:val="00082FD8"/>
    <w:rsid w:val="0009055E"/>
    <w:rsid w:val="00091720"/>
    <w:rsid w:val="000930A8"/>
    <w:rsid w:val="000C5F77"/>
    <w:rsid w:val="000D21CE"/>
    <w:rsid w:val="000E2580"/>
    <w:rsid w:val="001174C0"/>
    <w:rsid w:val="001648C8"/>
    <w:rsid w:val="001871F8"/>
    <w:rsid w:val="00193409"/>
    <w:rsid w:val="00196F55"/>
    <w:rsid w:val="001A116B"/>
    <w:rsid w:val="001C359D"/>
    <w:rsid w:val="001F6658"/>
    <w:rsid w:val="00226E5B"/>
    <w:rsid w:val="00240538"/>
    <w:rsid w:val="002523AF"/>
    <w:rsid w:val="002614CF"/>
    <w:rsid w:val="00280B0D"/>
    <w:rsid w:val="0028434C"/>
    <w:rsid w:val="0028485F"/>
    <w:rsid w:val="0029092F"/>
    <w:rsid w:val="0029779E"/>
    <w:rsid w:val="002A2535"/>
    <w:rsid w:val="002B003B"/>
    <w:rsid w:val="002E2392"/>
    <w:rsid w:val="002E6E66"/>
    <w:rsid w:val="003234E2"/>
    <w:rsid w:val="0032661D"/>
    <w:rsid w:val="00333390"/>
    <w:rsid w:val="003408A7"/>
    <w:rsid w:val="0034297E"/>
    <w:rsid w:val="00346AD9"/>
    <w:rsid w:val="003478B9"/>
    <w:rsid w:val="003556C7"/>
    <w:rsid w:val="00366994"/>
    <w:rsid w:val="00375A88"/>
    <w:rsid w:val="003A197B"/>
    <w:rsid w:val="003A3691"/>
    <w:rsid w:val="0041112D"/>
    <w:rsid w:val="004271D7"/>
    <w:rsid w:val="004344E9"/>
    <w:rsid w:val="00475313"/>
    <w:rsid w:val="0047721B"/>
    <w:rsid w:val="004833EA"/>
    <w:rsid w:val="00492347"/>
    <w:rsid w:val="00492ECB"/>
    <w:rsid w:val="004B2F8E"/>
    <w:rsid w:val="004B4E1C"/>
    <w:rsid w:val="004F2CF7"/>
    <w:rsid w:val="0050524C"/>
    <w:rsid w:val="0051064F"/>
    <w:rsid w:val="00522224"/>
    <w:rsid w:val="005307CE"/>
    <w:rsid w:val="005B019A"/>
    <w:rsid w:val="005C1D54"/>
    <w:rsid w:val="005F058E"/>
    <w:rsid w:val="00602F28"/>
    <w:rsid w:val="00610D1E"/>
    <w:rsid w:val="00615752"/>
    <w:rsid w:val="00633B5A"/>
    <w:rsid w:val="006364E6"/>
    <w:rsid w:val="00643BA4"/>
    <w:rsid w:val="006528F1"/>
    <w:rsid w:val="00665F2D"/>
    <w:rsid w:val="00667B08"/>
    <w:rsid w:val="006716B5"/>
    <w:rsid w:val="0067603E"/>
    <w:rsid w:val="006846E1"/>
    <w:rsid w:val="00687B3D"/>
    <w:rsid w:val="0069247E"/>
    <w:rsid w:val="006E5009"/>
    <w:rsid w:val="006E7E19"/>
    <w:rsid w:val="006F1709"/>
    <w:rsid w:val="007062F3"/>
    <w:rsid w:val="00722CD7"/>
    <w:rsid w:val="00726DC6"/>
    <w:rsid w:val="00782766"/>
    <w:rsid w:val="007A0182"/>
    <w:rsid w:val="007A6678"/>
    <w:rsid w:val="007B16C8"/>
    <w:rsid w:val="007B587B"/>
    <w:rsid w:val="007B6E17"/>
    <w:rsid w:val="007D0B5E"/>
    <w:rsid w:val="007D7D01"/>
    <w:rsid w:val="007E0187"/>
    <w:rsid w:val="007E0C79"/>
    <w:rsid w:val="00802553"/>
    <w:rsid w:val="00815CEB"/>
    <w:rsid w:val="0083224D"/>
    <w:rsid w:val="00833660"/>
    <w:rsid w:val="008548AC"/>
    <w:rsid w:val="00854A4C"/>
    <w:rsid w:val="008719E6"/>
    <w:rsid w:val="00883BD0"/>
    <w:rsid w:val="0089616B"/>
    <w:rsid w:val="008B1F75"/>
    <w:rsid w:val="008B61D4"/>
    <w:rsid w:val="008B6CE0"/>
    <w:rsid w:val="008D6B49"/>
    <w:rsid w:val="008D6CFD"/>
    <w:rsid w:val="008E74FE"/>
    <w:rsid w:val="00983774"/>
    <w:rsid w:val="009A018C"/>
    <w:rsid w:val="009B548B"/>
    <w:rsid w:val="009C243E"/>
    <w:rsid w:val="009E0C2C"/>
    <w:rsid w:val="00A10AC0"/>
    <w:rsid w:val="00A12C60"/>
    <w:rsid w:val="00A148B8"/>
    <w:rsid w:val="00A555A0"/>
    <w:rsid w:val="00A65C62"/>
    <w:rsid w:val="00A67D74"/>
    <w:rsid w:val="00A7273B"/>
    <w:rsid w:val="00A8301D"/>
    <w:rsid w:val="00AB0638"/>
    <w:rsid w:val="00AF04CE"/>
    <w:rsid w:val="00B0098F"/>
    <w:rsid w:val="00B01EFE"/>
    <w:rsid w:val="00B31BCF"/>
    <w:rsid w:val="00B423E4"/>
    <w:rsid w:val="00B458D4"/>
    <w:rsid w:val="00B64537"/>
    <w:rsid w:val="00B66204"/>
    <w:rsid w:val="00B81FFF"/>
    <w:rsid w:val="00B973D7"/>
    <w:rsid w:val="00BA219F"/>
    <w:rsid w:val="00BA52B6"/>
    <w:rsid w:val="00BD56CC"/>
    <w:rsid w:val="00BF491F"/>
    <w:rsid w:val="00C30F79"/>
    <w:rsid w:val="00C43834"/>
    <w:rsid w:val="00CA2904"/>
    <w:rsid w:val="00CE22BD"/>
    <w:rsid w:val="00CE2B7A"/>
    <w:rsid w:val="00CE3244"/>
    <w:rsid w:val="00CF4604"/>
    <w:rsid w:val="00D06E54"/>
    <w:rsid w:val="00D1580A"/>
    <w:rsid w:val="00D27AAD"/>
    <w:rsid w:val="00D30BA1"/>
    <w:rsid w:val="00D30FC1"/>
    <w:rsid w:val="00D704EB"/>
    <w:rsid w:val="00D9440A"/>
    <w:rsid w:val="00DA65C3"/>
    <w:rsid w:val="00DB6873"/>
    <w:rsid w:val="00DF5496"/>
    <w:rsid w:val="00E00547"/>
    <w:rsid w:val="00E0159E"/>
    <w:rsid w:val="00E03534"/>
    <w:rsid w:val="00E1725B"/>
    <w:rsid w:val="00E23FD8"/>
    <w:rsid w:val="00E33817"/>
    <w:rsid w:val="00E36F65"/>
    <w:rsid w:val="00E533A8"/>
    <w:rsid w:val="00E60ACC"/>
    <w:rsid w:val="00E62FD0"/>
    <w:rsid w:val="00E63422"/>
    <w:rsid w:val="00E76ADD"/>
    <w:rsid w:val="00EB0686"/>
    <w:rsid w:val="00EC14FF"/>
    <w:rsid w:val="00ED0AEC"/>
    <w:rsid w:val="00EF24CA"/>
    <w:rsid w:val="00EF40FD"/>
    <w:rsid w:val="00F23DA0"/>
    <w:rsid w:val="00F40B90"/>
    <w:rsid w:val="00F42FA6"/>
    <w:rsid w:val="00F51D1B"/>
    <w:rsid w:val="00F76CC6"/>
    <w:rsid w:val="00F94547"/>
    <w:rsid w:val="00F95AED"/>
    <w:rsid w:val="00FA23BA"/>
    <w:rsid w:val="00FC552A"/>
    <w:rsid w:val="00FD5460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35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6B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16B5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1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10D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610D1E"/>
  </w:style>
  <w:style w:type="character" w:customStyle="1" w:styleId="normaltextrun">
    <w:name w:val="normaltextrun"/>
    <w:basedOn w:val="DefaultParagraphFont"/>
    <w:rsid w:val="00610D1E"/>
  </w:style>
  <w:style w:type="character" w:customStyle="1" w:styleId="scxw124362559">
    <w:name w:val="scxw124362559"/>
    <w:basedOn w:val="DefaultParagraphFont"/>
    <w:rsid w:val="00610D1E"/>
  </w:style>
  <w:style w:type="paragraph" w:styleId="NormalWeb">
    <w:name w:val="Normal (Web)"/>
    <w:basedOn w:val="Normal"/>
    <w:uiPriority w:val="99"/>
    <w:semiHidden/>
    <w:unhideWhenUsed/>
    <w:rsid w:val="008B6C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contentpasted0">
    <w:name w:val="x_contentpasted0"/>
    <w:basedOn w:val="DefaultParagraphFont"/>
    <w:rsid w:val="00726DC6"/>
  </w:style>
  <w:style w:type="character" w:styleId="FollowedHyperlink">
    <w:name w:val="FollowedHyperlink"/>
    <w:basedOn w:val="DefaultParagraphFont"/>
    <w:uiPriority w:val="99"/>
    <w:semiHidden/>
    <w:unhideWhenUsed/>
    <w:rsid w:val="006E50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ovelandlivingplanet/" TargetMode="External"/><Relationship Id="rId13" Type="http://schemas.openxmlformats.org/officeDocument/2006/relationships/hyperlink" Target="https://www.tiktok.com/@livingplanetaquariumut?lang=e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thelivingplanetaquarium/" TargetMode="External"/><Relationship Id="rId12" Type="http://schemas.openxmlformats.org/officeDocument/2006/relationships/hyperlink" Target="https://www.instagram.com/lovelandlivingpla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vingplanetaquarium.org/" TargetMode="External"/><Relationship Id="rId11" Type="http://schemas.openxmlformats.org/officeDocument/2006/relationships/hyperlink" Target="https://www.facebook.com/thelivingplanetaquariu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vingplanetaquari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ktok.com/@livingplanetaquariumut?lang=e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1CABAFD-A870-47C9-8278-FD45D11E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Elisaia</dc:creator>
  <cp:keywords/>
  <dc:description/>
  <cp:lastModifiedBy>Ashley Garcia</cp:lastModifiedBy>
  <cp:revision>2</cp:revision>
  <cp:lastPrinted>2025-01-21T21:40:00Z</cp:lastPrinted>
  <dcterms:created xsi:type="dcterms:W3CDTF">2025-02-18T18:47:00Z</dcterms:created>
  <dcterms:modified xsi:type="dcterms:W3CDTF">2025-02-18T18:47:00Z</dcterms:modified>
</cp:coreProperties>
</file>